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50" w:rsidRPr="00C85050" w:rsidRDefault="00C85050" w:rsidP="00C85050">
      <w:pPr>
        <w:widowControl/>
        <w:spacing w:line="1520" w:lineRule="exact"/>
        <w:jc w:val="left"/>
        <w:rPr>
          <w:rFonts w:ascii="楷体_GB2312" w:eastAsia="楷体_GB2312" w:hAnsi="新宋体" w:cs="宋体"/>
          <w:b/>
          <w:color w:val="FF0000"/>
          <w:spacing w:val="-140"/>
          <w:w w:val="80"/>
          <w:kern w:val="0"/>
          <w:sz w:val="144"/>
          <w:szCs w:val="144"/>
        </w:rPr>
      </w:pPr>
      <w:r w:rsidRPr="00C85050">
        <w:rPr>
          <w:rFonts w:ascii="楷体_GB2312" w:eastAsia="楷体_GB2312" w:hAnsi="新宋体" w:cs="宋体" w:hint="eastAsia"/>
          <w:b/>
          <w:color w:val="FF0000"/>
          <w:spacing w:val="-140"/>
          <w:w w:val="80"/>
          <w:kern w:val="0"/>
          <w:sz w:val="144"/>
          <w:szCs w:val="144"/>
        </w:rPr>
        <w:t>昆山市教育局教科室</w:t>
      </w:r>
    </w:p>
    <w:p w:rsidR="00C85050" w:rsidRPr="00C85050" w:rsidRDefault="00C85050" w:rsidP="00C85050">
      <w:pPr>
        <w:widowControl/>
        <w:spacing w:line="240" w:lineRule="atLeast"/>
        <w:jc w:val="center"/>
        <w:rPr>
          <w:rFonts w:ascii="楷体_GB2312" w:eastAsia="楷体_GB2312" w:hAnsi="Calibri" w:cs="宋体"/>
          <w:kern w:val="0"/>
          <w:sz w:val="32"/>
        </w:rPr>
      </w:pPr>
      <w:proofErr w:type="gramStart"/>
      <w:r w:rsidRPr="00C85050">
        <w:rPr>
          <w:rFonts w:ascii="楷体_GB2312" w:eastAsia="楷体_GB2312" w:hAnsi="宋体" w:cs="宋体" w:hint="eastAsia"/>
          <w:kern w:val="0"/>
          <w:sz w:val="32"/>
          <w:szCs w:val="24"/>
        </w:rPr>
        <w:t>昆教科</w:t>
      </w:r>
      <w:proofErr w:type="gramEnd"/>
      <w:r w:rsidRPr="00C85050">
        <w:rPr>
          <w:rFonts w:ascii="楷体_GB2312" w:eastAsia="楷体_GB2312" w:hAnsi="宋体" w:cs="宋体" w:hint="eastAsia"/>
          <w:kern w:val="0"/>
          <w:sz w:val="32"/>
          <w:szCs w:val="24"/>
        </w:rPr>
        <w:t>〔2018〕3</w:t>
      </w:r>
      <w:r>
        <w:rPr>
          <w:rFonts w:ascii="楷体_GB2312" w:eastAsia="楷体_GB2312" w:hAnsi="宋体" w:cs="宋体" w:hint="eastAsia"/>
          <w:kern w:val="0"/>
          <w:sz w:val="32"/>
          <w:szCs w:val="24"/>
        </w:rPr>
        <w:t>9</w:t>
      </w:r>
      <w:r w:rsidRPr="00C85050">
        <w:rPr>
          <w:rFonts w:ascii="楷体_GB2312" w:eastAsia="楷体_GB2312" w:hAnsi="宋体" w:cs="宋体" w:hint="eastAsia"/>
          <w:kern w:val="0"/>
          <w:sz w:val="32"/>
          <w:szCs w:val="24"/>
        </w:rPr>
        <w:t>号</w:t>
      </w:r>
    </w:p>
    <w:p w:rsidR="00C85050" w:rsidRPr="00C85050" w:rsidRDefault="00C85050" w:rsidP="00C85050">
      <w:pPr>
        <w:widowControl/>
        <w:spacing w:line="240" w:lineRule="atLeast"/>
        <w:jc w:val="center"/>
        <w:rPr>
          <w:rFonts w:ascii="Calibri" w:eastAsia="黑体" w:hAnsi="宋体" w:cs="宋体"/>
          <w:kern w:val="0"/>
          <w:sz w:val="44"/>
          <w:szCs w:val="21"/>
        </w:rPr>
      </w:pPr>
      <w:r w:rsidRPr="00C85050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</w:t>
      </w:r>
      <w:proofErr w:type="gramStart"/>
      <w:r w:rsidRPr="00C85050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——————</w:t>
      </w:r>
      <w:proofErr w:type="gramEnd"/>
      <w:r w:rsidRPr="00C85050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 xml:space="preserve"> </w:t>
      </w:r>
      <w:r w:rsidRPr="00C85050">
        <w:rPr>
          <w:rFonts w:ascii="黑体" w:eastAsia="宋体" w:hAnsi="宋体" w:cs="宋体" w:hint="eastAsia"/>
          <w:b/>
          <w:color w:val="FF0000"/>
          <w:kern w:val="0"/>
          <w:sz w:val="44"/>
          <w:szCs w:val="24"/>
        </w:rPr>
        <w:t>★</w:t>
      </w:r>
      <w:r w:rsidRPr="00C85050">
        <w:rPr>
          <w:rFonts w:ascii="黑体" w:eastAsia="宋体" w:hAnsi="宋体" w:cs="宋体" w:hint="eastAsia"/>
          <w:b/>
          <w:color w:val="FF0000"/>
          <w:kern w:val="0"/>
          <w:sz w:val="44"/>
          <w:szCs w:val="24"/>
        </w:rPr>
        <w:t xml:space="preserve"> </w:t>
      </w:r>
      <w:r w:rsidRPr="00C85050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</w:t>
      </w:r>
      <w:proofErr w:type="gramStart"/>
      <w:r w:rsidRPr="00C85050">
        <w:rPr>
          <w:rFonts w:ascii="宋体" w:eastAsia="宋体" w:hAnsi="宋体" w:cs="宋体"/>
          <w:b/>
          <w:color w:val="FF0000"/>
          <w:kern w:val="0"/>
          <w:sz w:val="44"/>
          <w:szCs w:val="24"/>
        </w:rPr>
        <w:t>——————</w:t>
      </w:r>
      <w:proofErr w:type="gramEnd"/>
    </w:p>
    <w:p w:rsidR="00C85050" w:rsidRDefault="00253AA6" w:rsidP="00C85050">
      <w:pPr>
        <w:spacing w:line="24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C85050">
        <w:rPr>
          <w:rFonts w:asciiTheme="minorEastAsia" w:hAnsiTheme="minorEastAsia" w:hint="eastAsia"/>
          <w:b/>
          <w:sz w:val="36"/>
          <w:szCs w:val="36"/>
        </w:rPr>
        <w:t>关于举办昆山市精品课题研究能力提升培训的</w:t>
      </w:r>
    </w:p>
    <w:p w:rsidR="00253AA6" w:rsidRPr="00C85050" w:rsidRDefault="00253AA6" w:rsidP="00C85050">
      <w:pPr>
        <w:spacing w:line="24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C85050">
        <w:rPr>
          <w:rFonts w:asciiTheme="minorEastAsia" w:hAnsiTheme="minorEastAsia" w:hint="eastAsia"/>
          <w:b/>
          <w:sz w:val="36"/>
          <w:szCs w:val="36"/>
        </w:rPr>
        <w:t>通</w:t>
      </w:r>
      <w:r w:rsidR="00C85050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C85050">
        <w:rPr>
          <w:rFonts w:asciiTheme="minorEastAsia" w:hAnsiTheme="minorEastAsia" w:hint="eastAsia"/>
          <w:b/>
          <w:sz w:val="36"/>
          <w:szCs w:val="36"/>
        </w:rPr>
        <w:t>知</w:t>
      </w:r>
    </w:p>
    <w:p w:rsidR="00253AA6" w:rsidRPr="00BB61FF" w:rsidRDefault="00253AA6" w:rsidP="00C8505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BB61FF">
        <w:rPr>
          <w:rFonts w:asciiTheme="minorEastAsia" w:hAnsiTheme="minorEastAsia" w:hint="eastAsia"/>
          <w:sz w:val="28"/>
          <w:szCs w:val="28"/>
        </w:rPr>
        <w:t>各中小学、幼儿园:</w:t>
      </w:r>
    </w:p>
    <w:p w:rsidR="00253AA6" w:rsidRPr="000E073A" w:rsidRDefault="00253AA6" w:rsidP="00C85050">
      <w:pPr>
        <w:spacing w:line="500" w:lineRule="exact"/>
        <w:ind w:firstLine="645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为进一步提升我市教育科研整体品质，全面提高课题研究的内涵和质量，不断强化精品课题建设力度，经研究，决定举行昆山市精品课题研究能力提升培训。现将培训有关事项，具体通知如下：</w:t>
      </w:r>
    </w:p>
    <w:p w:rsidR="00253AA6" w:rsidRPr="000E073A" w:rsidRDefault="00253AA6" w:rsidP="00C85050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一</w:t>
      </w:r>
      <w:r w:rsidR="00D32692">
        <w:rPr>
          <w:rFonts w:asciiTheme="minorEastAsia" w:hAnsiTheme="minorEastAsia" w:hint="eastAsia"/>
          <w:sz w:val="28"/>
          <w:szCs w:val="28"/>
        </w:rPr>
        <w:t>、</w:t>
      </w:r>
      <w:r w:rsidRPr="000E073A">
        <w:rPr>
          <w:rFonts w:asciiTheme="minorEastAsia" w:hAnsiTheme="minorEastAsia" w:hint="eastAsia"/>
          <w:sz w:val="28"/>
          <w:szCs w:val="28"/>
        </w:rPr>
        <w:t>培训时间：2018年11月</w:t>
      </w:r>
      <w:r w:rsidR="00A841A7" w:rsidRPr="000E073A">
        <w:rPr>
          <w:rFonts w:asciiTheme="minorEastAsia" w:hAnsiTheme="minorEastAsia" w:hint="eastAsia"/>
          <w:sz w:val="28"/>
          <w:szCs w:val="28"/>
        </w:rPr>
        <w:t>6</w:t>
      </w:r>
      <w:r w:rsidRPr="000E073A">
        <w:rPr>
          <w:rFonts w:asciiTheme="minorEastAsia" w:hAnsiTheme="minorEastAsia" w:hint="eastAsia"/>
          <w:sz w:val="28"/>
          <w:szCs w:val="28"/>
        </w:rPr>
        <w:t>日</w:t>
      </w:r>
      <w:r w:rsidR="00A841A7" w:rsidRPr="000E073A">
        <w:rPr>
          <w:rFonts w:asciiTheme="minorEastAsia" w:hAnsiTheme="minorEastAsia" w:hint="eastAsia"/>
          <w:sz w:val="28"/>
          <w:szCs w:val="28"/>
        </w:rPr>
        <w:t>（星期二）</w:t>
      </w:r>
      <w:r w:rsidRPr="000E073A">
        <w:rPr>
          <w:rFonts w:asciiTheme="minorEastAsia" w:hAnsiTheme="minorEastAsia" w:hint="eastAsia"/>
          <w:sz w:val="28"/>
          <w:szCs w:val="28"/>
        </w:rPr>
        <w:t>一天。上午8：00</w:t>
      </w:r>
      <w:r w:rsidRPr="000E073A">
        <w:rPr>
          <w:rFonts w:asciiTheme="minorEastAsia" w:hAnsiTheme="minorEastAsia" w:cs="宋体" w:hint="eastAsia"/>
          <w:sz w:val="28"/>
          <w:szCs w:val="28"/>
        </w:rPr>
        <w:t>―8</w:t>
      </w:r>
      <w:r w:rsidRPr="000E073A">
        <w:rPr>
          <w:rFonts w:asciiTheme="minorEastAsia" w:hAnsiTheme="minorEastAsia" w:hint="eastAsia"/>
          <w:sz w:val="28"/>
          <w:szCs w:val="28"/>
        </w:rPr>
        <w:t>：15报到</w:t>
      </w:r>
    </w:p>
    <w:p w:rsidR="00223251" w:rsidRPr="008A3ECB" w:rsidRDefault="00253AA6" w:rsidP="00C85050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二</w:t>
      </w:r>
      <w:r w:rsidR="00D32692">
        <w:rPr>
          <w:rFonts w:asciiTheme="minorEastAsia" w:hAnsiTheme="minorEastAsia" w:hint="eastAsia"/>
          <w:sz w:val="28"/>
          <w:szCs w:val="28"/>
        </w:rPr>
        <w:t>、</w:t>
      </w:r>
      <w:r w:rsidRPr="000E073A">
        <w:rPr>
          <w:rFonts w:asciiTheme="minorEastAsia" w:hAnsiTheme="minorEastAsia" w:hint="eastAsia"/>
          <w:sz w:val="28"/>
          <w:szCs w:val="28"/>
        </w:rPr>
        <w:t>培训地点：</w:t>
      </w:r>
      <w:r w:rsidR="000B2120">
        <w:rPr>
          <w:rFonts w:asciiTheme="minorEastAsia" w:hAnsiTheme="minorEastAsia" w:hint="eastAsia"/>
          <w:sz w:val="28"/>
          <w:szCs w:val="28"/>
        </w:rPr>
        <w:t>昆山市裕元实验</w:t>
      </w:r>
      <w:proofErr w:type="gramStart"/>
      <w:r w:rsidR="000B2120">
        <w:rPr>
          <w:rFonts w:asciiTheme="minorEastAsia" w:hAnsiTheme="minorEastAsia" w:hint="eastAsia"/>
          <w:sz w:val="28"/>
          <w:szCs w:val="28"/>
        </w:rPr>
        <w:t>小校东校区</w:t>
      </w:r>
      <w:proofErr w:type="gramEnd"/>
      <w:r w:rsidR="000B2120">
        <w:rPr>
          <w:rFonts w:asciiTheme="minorEastAsia" w:hAnsiTheme="minorEastAsia" w:hint="eastAsia"/>
          <w:sz w:val="28"/>
          <w:szCs w:val="28"/>
        </w:rPr>
        <w:t>（地址：昆山横</w:t>
      </w:r>
      <w:proofErr w:type="gramStart"/>
      <w:r w:rsidR="000B2120">
        <w:rPr>
          <w:rFonts w:asciiTheme="minorEastAsia" w:hAnsiTheme="minorEastAsia" w:hint="eastAsia"/>
          <w:sz w:val="28"/>
          <w:szCs w:val="28"/>
        </w:rPr>
        <w:t>泾</w:t>
      </w:r>
      <w:proofErr w:type="gramEnd"/>
      <w:r w:rsidR="000B2120">
        <w:rPr>
          <w:rFonts w:asciiTheme="minorEastAsia" w:hAnsiTheme="minorEastAsia" w:hint="eastAsia"/>
          <w:sz w:val="28"/>
          <w:szCs w:val="28"/>
        </w:rPr>
        <w:t>路与萧林东路交叉口）</w:t>
      </w:r>
    </w:p>
    <w:p w:rsidR="00253AA6" w:rsidRPr="000E073A" w:rsidRDefault="00253AA6" w:rsidP="00C85050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三</w:t>
      </w:r>
      <w:r w:rsidR="00D32692">
        <w:rPr>
          <w:rFonts w:asciiTheme="minorEastAsia" w:hAnsiTheme="minorEastAsia" w:hint="eastAsia"/>
          <w:sz w:val="28"/>
          <w:szCs w:val="28"/>
        </w:rPr>
        <w:t>、</w:t>
      </w:r>
      <w:r w:rsidRPr="000E073A">
        <w:rPr>
          <w:rFonts w:asciiTheme="minorEastAsia" w:hAnsiTheme="minorEastAsia" w:hint="eastAsia"/>
          <w:sz w:val="28"/>
          <w:szCs w:val="28"/>
        </w:rPr>
        <w:t>培训主题：精品课题研究能力提升和</w:t>
      </w:r>
      <w:r w:rsidR="008A3ECB">
        <w:rPr>
          <w:rFonts w:asciiTheme="minorEastAsia" w:hAnsiTheme="minorEastAsia" w:hint="eastAsia"/>
          <w:sz w:val="28"/>
          <w:szCs w:val="28"/>
        </w:rPr>
        <w:t>加强昆山市规划课题管理</w:t>
      </w:r>
    </w:p>
    <w:p w:rsidR="00253AA6" w:rsidRPr="000E073A" w:rsidRDefault="00253AA6" w:rsidP="00C85050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四</w:t>
      </w:r>
      <w:r w:rsidR="00D32692">
        <w:rPr>
          <w:rFonts w:asciiTheme="minorEastAsia" w:hAnsiTheme="minorEastAsia" w:hint="eastAsia"/>
          <w:sz w:val="28"/>
          <w:szCs w:val="28"/>
        </w:rPr>
        <w:t>、</w:t>
      </w:r>
      <w:r w:rsidRPr="000E073A">
        <w:rPr>
          <w:rFonts w:asciiTheme="minorEastAsia" w:hAnsiTheme="minorEastAsia" w:hint="eastAsia"/>
          <w:sz w:val="28"/>
          <w:szCs w:val="28"/>
        </w:rPr>
        <w:t>培训安排：</w:t>
      </w:r>
    </w:p>
    <w:p w:rsidR="00253AA6" w:rsidRPr="000E073A" w:rsidRDefault="00A841A7" w:rsidP="00C85050">
      <w:pPr>
        <w:spacing w:line="500" w:lineRule="exact"/>
        <w:ind w:firstLine="645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上午8：30</w:t>
      </w:r>
      <w:r w:rsidRPr="000E073A">
        <w:rPr>
          <w:rFonts w:asciiTheme="minorEastAsia" w:hAnsiTheme="minorEastAsia" w:cs="宋体" w:hint="eastAsia"/>
          <w:sz w:val="28"/>
          <w:szCs w:val="28"/>
        </w:rPr>
        <w:t>―11</w:t>
      </w:r>
      <w:r w:rsidRPr="000E073A">
        <w:rPr>
          <w:rFonts w:asciiTheme="minorEastAsia" w:hAnsiTheme="minorEastAsia" w:hint="eastAsia"/>
          <w:sz w:val="28"/>
          <w:szCs w:val="28"/>
        </w:rPr>
        <w:t>：00，</w:t>
      </w:r>
      <w:r w:rsidRPr="000E073A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725BF6" w:rsidRPr="000E073A">
        <w:rPr>
          <w:rFonts w:asciiTheme="minorEastAsia" w:hAnsiTheme="minorEastAsia"/>
          <w:sz w:val="28"/>
          <w:szCs w:val="28"/>
        </w:rPr>
        <w:t>宗锦莲</w:t>
      </w:r>
      <w:proofErr w:type="gramEnd"/>
      <w:r w:rsidR="00725BF6" w:rsidRPr="000E073A">
        <w:rPr>
          <w:rFonts w:asciiTheme="minorEastAsia" w:hAnsiTheme="minorEastAsia"/>
          <w:sz w:val="28"/>
          <w:szCs w:val="28"/>
        </w:rPr>
        <w:t>主讲：江苏省规划课题的申报及</w:t>
      </w:r>
      <w:r w:rsidR="00725BF6" w:rsidRPr="000E073A">
        <w:rPr>
          <w:rFonts w:asciiTheme="minorEastAsia" w:hAnsiTheme="minorEastAsia" w:hint="eastAsia"/>
          <w:sz w:val="28"/>
          <w:szCs w:val="28"/>
        </w:rPr>
        <w:t>《江苏省教育科学规划精品课题建设标准》修订说明</w:t>
      </w:r>
      <w:r w:rsidR="0085051F" w:rsidRPr="000E073A">
        <w:rPr>
          <w:rFonts w:asciiTheme="minorEastAsia" w:hAnsiTheme="minorEastAsia" w:hint="eastAsia"/>
          <w:sz w:val="28"/>
          <w:szCs w:val="28"/>
        </w:rPr>
        <w:t>（</w:t>
      </w:r>
      <w:r w:rsidR="0085051F" w:rsidRPr="000E073A">
        <w:rPr>
          <w:rFonts w:asciiTheme="minorEastAsia" w:hAnsiTheme="minorEastAsia"/>
          <w:sz w:val="28"/>
          <w:szCs w:val="28"/>
        </w:rPr>
        <w:t>宗锦莲，博士，江苏省教科</w:t>
      </w:r>
      <w:proofErr w:type="gramStart"/>
      <w:r w:rsidR="0085051F" w:rsidRPr="000E073A">
        <w:rPr>
          <w:rFonts w:asciiTheme="minorEastAsia" w:hAnsiTheme="minorEastAsia"/>
          <w:sz w:val="28"/>
          <w:szCs w:val="28"/>
        </w:rPr>
        <w:t>院规划</w:t>
      </w:r>
      <w:proofErr w:type="gramEnd"/>
      <w:r w:rsidR="0085051F" w:rsidRPr="000E073A">
        <w:rPr>
          <w:rFonts w:asciiTheme="minorEastAsia" w:hAnsiTheme="minorEastAsia"/>
          <w:sz w:val="28"/>
          <w:szCs w:val="28"/>
        </w:rPr>
        <w:t>办公室</w:t>
      </w:r>
      <w:r w:rsidR="0085051F" w:rsidRPr="000E073A">
        <w:rPr>
          <w:rFonts w:asciiTheme="minorEastAsia" w:hAnsiTheme="minorEastAsia" w:hint="eastAsia"/>
          <w:sz w:val="28"/>
          <w:szCs w:val="28"/>
        </w:rPr>
        <w:t>）</w:t>
      </w:r>
      <w:r w:rsidR="00725BF6" w:rsidRPr="000E073A">
        <w:rPr>
          <w:rFonts w:asciiTheme="minorEastAsia" w:hAnsiTheme="minorEastAsia" w:hint="eastAsia"/>
          <w:sz w:val="28"/>
          <w:szCs w:val="28"/>
        </w:rPr>
        <w:t>；</w:t>
      </w:r>
    </w:p>
    <w:p w:rsidR="00725BF6" w:rsidRPr="004624DB" w:rsidRDefault="00725BF6" w:rsidP="00C85050">
      <w:pPr>
        <w:spacing w:line="500" w:lineRule="exact"/>
        <w:ind w:firstLineChars="200" w:firstLine="560"/>
        <w:rPr>
          <w:rFonts w:asciiTheme="minorEastAsia" w:hAnsiTheme="minorEastAsia" w:cs="宋体"/>
          <w:kern w:val="0"/>
          <w:sz w:val="24"/>
          <w:szCs w:val="24"/>
        </w:rPr>
      </w:pPr>
      <w:r w:rsidRPr="000E073A">
        <w:rPr>
          <w:rFonts w:asciiTheme="minorEastAsia" w:hAnsiTheme="minorEastAsia" w:hint="eastAsia"/>
          <w:sz w:val="28"/>
          <w:szCs w:val="28"/>
        </w:rPr>
        <w:t>下午1：00</w:t>
      </w:r>
      <w:r w:rsidRPr="000E073A">
        <w:rPr>
          <w:rFonts w:asciiTheme="minorEastAsia" w:hAnsiTheme="minorEastAsia" w:cs="宋体" w:hint="eastAsia"/>
          <w:sz w:val="28"/>
          <w:szCs w:val="28"/>
        </w:rPr>
        <w:t>―2</w:t>
      </w:r>
      <w:r w:rsidRPr="000E073A">
        <w:rPr>
          <w:rFonts w:asciiTheme="minorEastAsia" w:hAnsiTheme="minorEastAsia" w:hint="eastAsia"/>
          <w:sz w:val="28"/>
          <w:szCs w:val="28"/>
        </w:rPr>
        <w:t>：30，</w:t>
      </w:r>
      <w:r w:rsidR="007465BD" w:rsidRPr="000E073A">
        <w:rPr>
          <w:rFonts w:ascii="宋体" w:eastAsia="宋体" w:hAnsi="宋体" w:cs="Times New Roman" w:hint="eastAsia"/>
          <w:color w:val="000000"/>
          <w:sz w:val="28"/>
          <w:szCs w:val="28"/>
          <w:shd w:val="clear" w:color="auto" w:fill="FFFFFF"/>
        </w:rPr>
        <w:t>缪徐</w:t>
      </w:r>
      <w:r w:rsidR="007465BD" w:rsidRPr="000E073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主讲：《</w:t>
      </w:r>
      <w:r w:rsidR="00BB61FF" w:rsidRPr="000E073A">
        <w:rPr>
          <w:rFonts w:asciiTheme="minorEastAsia" w:hAnsiTheme="minorEastAsia" w:cs="宋体"/>
          <w:kern w:val="0"/>
          <w:sz w:val="28"/>
          <w:szCs w:val="28"/>
        </w:rPr>
        <w:t>教育科研的一般过程和方法——以一线学校教科研的管理和引领为例</w:t>
      </w:r>
      <w:r w:rsidR="007465BD" w:rsidRPr="000E073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》</w:t>
      </w:r>
      <w:r w:rsidR="007465BD" w:rsidRPr="000E073A">
        <w:rPr>
          <w:rFonts w:asciiTheme="minorEastAsia" w:hAnsiTheme="minorEastAsia" w:hint="eastAsia"/>
          <w:sz w:val="28"/>
          <w:szCs w:val="28"/>
        </w:rPr>
        <w:t>（</w:t>
      </w:r>
      <w:r w:rsidR="007465BD" w:rsidRPr="004624DB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缪徐，教授级中学高级教师，江苏省化学特级教师，江苏省教学名师，江苏省教科研先进教师，江苏省教育厅基础教育教学指导委员会化学学科专家委员，苏州市首届姑苏教育人才，苏州市首届教育教学成果一等奖获得者，苏州高新区实验初级中学（集团）学术委员会主</w:t>
      </w:r>
      <w:r w:rsidR="007465BD" w:rsidRPr="004624DB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lastRenderedPageBreak/>
        <w:t>任兼教科室主任。曾获江苏省化学优质</w:t>
      </w:r>
      <w:r w:rsidR="000312EA" w:rsidRPr="004624D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课评比一等奖</w:t>
      </w:r>
      <w:r w:rsidR="007465BD" w:rsidRPr="004624DB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、全国化学优质</w:t>
      </w:r>
      <w:r w:rsidR="000312EA" w:rsidRPr="004624D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课评比特等奖</w:t>
      </w:r>
      <w:r w:rsidR="007465BD" w:rsidRPr="004624DB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。在全国20多个省区开设学术报告或公开课300多场（节）。在各类期刊发表教学论文、随笔散文300余篇，其中，有30篇论文刊发中文核心期刊，11篇论文被人大复印资料全文转载</w:t>
      </w:r>
      <w:r w:rsidR="000312EA" w:rsidRPr="004624D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  <w:r w:rsidR="007465BD" w:rsidRPr="004624DB">
        <w:rPr>
          <w:rFonts w:asciiTheme="minorEastAsia" w:hAnsiTheme="minorEastAsia" w:hint="eastAsia"/>
          <w:sz w:val="24"/>
          <w:szCs w:val="24"/>
        </w:rPr>
        <w:t>）</w:t>
      </w:r>
    </w:p>
    <w:p w:rsidR="00253AA6" w:rsidRPr="000E073A" w:rsidRDefault="0085051F" w:rsidP="00C85050">
      <w:pPr>
        <w:spacing w:line="500" w:lineRule="exact"/>
        <w:ind w:firstLine="645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五</w:t>
      </w:r>
      <w:r w:rsidR="00D32692">
        <w:rPr>
          <w:rFonts w:asciiTheme="minorEastAsia" w:hAnsiTheme="minorEastAsia" w:hint="eastAsia"/>
          <w:sz w:val="28"/>
          <w:szCs w:val="28"/>
        </w:rPr>
        <w:t>、</w:t>
      </w:r>
      <w:r w:rsidR="00253AA6" w:rsidRPr="000E073A">
        <w:rPr>
          <w:rFonts w:asciiTheme="minorEastAsia" w:hAnsiTheme="minorEastAsia" w:hint="eastAsia"/>
          <w:sz w:val="28"/>
          <w:szCs w:val="28"/>
        </w:rPr>
        <w:t>出席人员：</w:t>
      </w:r>
      <w:r w:rsidRPr="000E073A">
        <w:rPr>
          <w:rFonts w:asciiTheme="minorEastAsia" w:hAnsiTheme="minorEastAsia" w:hint="eastAsia"/>
          <w:sz w:val="28"/>
          <w:szCs w:val="28"/>
        </w:rPr>
        <w:t>各中小学、幼儿园</w:t>
      </w:r>
      <w:r w:rsidR="00253AA6" w:rsidRPr="000E073A">
        <w:rPr>
          <w:rFonts w:asciiTheme="minorEastAsia" w:hAnsiTheme="minorEastAsia" w:hint="eastAsia"/>
          <w:sz w:val="28"/>
          <w:szCs w:val="28"/>
        </w:rPr>
        <w:t>教科主任</w:t>
      </w:r>
      <w:r w:rsidRPr="000E073A">
        <w:rPr>
          <w:rFonts w:asciiTheme="minorEastAsia" w:hAnsiTheme="minorEastAsia" w:hint="eastAsia"/>
          <w:sz w:val="28"/>
          <w:szCs w:val="28"/>
        </w:rPr>
        <w:t>。</w:t>
      </w:r>
    </w:p>
    <w:p w:rsidR="00253AA6" w:rsidRPr="000E073A" w:rsidRDefault="00253AA6" w:rsidP="00C85050">
      <w:pPr>
        <w:spacing w:line="500" w:lineRule="exact"/>
        <w:ind w:firstLine="645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请相关同志安排好工作，准时参加会议。</w:t>
      </w:r>
    </w:p>
    <w:p w:rsidR="00253AA6" w:rsidRPr="000E073A" w:rsidRDefault="00253AA6" w:rsidP="00C85050">
      <w:pPr>
        <w:spacing w:line="500" w:lineRule="exact"/>
        <w:ind w:firstLine="645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253AA6" w:rsidRPr="000E073A" w:rsidRDefault="00253AA6" w:rsidP="00C85050">
      <w:pPr>
        <w:spacing w:line="500" w:lineRule="exact"/>
        <w:ind w:firstLineChars="100" w:firstLine="280"/>
        <w:jc w:val="right"/>
        <w:rPr>
          <w:rFonts w:asciiTheme="minorEastAsia" w:hAnsiTheme="minorEastAsia"/>
          <w:sz w:val="28"/>
          <w:szCs w:val="28"/>
        </w:rPr>
      </w:pPr>
      <w:r w:rsidRPr="000E073A">
        <w:rPr>
          <w:rFonts w:asciiTheme="minorEastAsia" w:hAnsiTheme="minorEastAsia" w:hint="eastAsia"/>
          <w:sz w:val="28"/>
          <w:szCs w:val="28"/>
        </w:rPr>
        <w:t>昆山市教育局教科室</w:t>
      </w:r>
    </w:p>
    <w:p w:rsidR="00253AA6" w:rsidRPr="001874BB" w:rsidRDefault="00C85050" w:rsidP="00C85050">
      <w:pPr>
        <w:spacing w:line="44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二〇一八年十月三十一日</w:t>
      </w:r>
    </w:p>
    <w:p w:rsidR="00253AA6" w:rsidRPr="00253AA6" w:rsidRDefault="00253AA6"/>
    <w:sectPr w:rsidR="00253AA6" w:rsidRPr="00253AA6" w:rsidSect="00D9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F" w:rsidRDefault="00DC7DCF" w:rsidP="00D259F7">
      <w:r>
        <w:separator/>
      </w:r>
    </w:p>
  </w:endnote>
  <w:endnote w:type="continuationSeparator" w:id="0">
    <w:p w:rsidR="00DC7DCF" w:rsidRDefault="00DC7DCF" w:rsidP="00D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F" w:rsidRDefault="00DC7DCF" w:rsidP="00D259F7">
      <w:r>
        <w:separator/>
      </w:r>
    </w:p>
  </w:footnote>
  <w:footnote w:type="continuationSeparator" w:id="0">
    <w:p w:rsidR="00DC7DCF" w:rsidRDefault="00DC7DCF" w:rsidP="00D2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4CAB"/>
    <w:multiLevelType w:val="hybridMultilevel"/>
    <w:tmpl w:val="7D2C921C"/>
    <w:lvl w:ilvl="0" w:tplc="A794734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9F7"/>
    <w:rsid w:val="000312EA"/>
    <w:rsid w:val="000B2120"/>
    <w:rsid w:val="000E073A"/>
    <w:rsid w:val="001A71D6"/>
    <w:rsid w:val="00223251"/>
    <w:rsid w:val="00253AA6"/>
    <w:rsid w:val="00297E9E"/>
    <w:rsid w:val="00411D5F"/>
    <w:rsid w:val="004624DB"/>
    <w:rsid w:val="00725BF6"/>
    <w:rsid w:val="007465BD"/>
    <w:rsid w:val="0085051F"/>
    <w:rsid w:val="008A3ECB"/>
    <w:rsid w:val="00A841A7"/>
    <w:rsid w:val="00A92F35"/>
    <w:rsid w:val="00BB61FF"/>
    <w:rsid w:val="00C85050"/>
    <w:rsid w:val="00CD52AD"/>
    <w:rsid w:val="00D259F7"/>
    <w:rsid w:val="00D32692"/>
    <w:rsid w:val="00D9771A"/>
    <w:rsid w:val="00DC7DCF"/>
    <w:rsid w:val="00DD0544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9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9F7"/>
    <w:rPr>
      <w:sz w:val="18"/>
      <w:szCs w:val="18"/>
    </w:rPr>
  </w:style>
  <w:style w:type="paragraph" w:styleId="a5">
    <w:name w:val="List Paragraph"/>
    <w:basedOn w:val="a"/>
    <w:uiPriority w:val="34"/>
    <w:qFormat/>
    <w:rsid w:val="00253A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谷标</dc:creator>
  <cp:keywords/>
  <dc:description/>
  <cp:lastModifiedBy>教科室</cp:lastModifiedBy>
  <cp:revision>15</cp:revision>
  <dcterms:created xsi:type="dcterms:W3CDTF">2018-10-31T02:56:00Z</dcterms:created>
  <dcterms:modified xsi:type="dcterms:W3CDTF">2018-10-31T05:13:00Z</dcterms:modified>
</cp:coreProperties>
</file>