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《练习1》（学习部首查字法）教学设计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宗怡如</w:t>
      </w:r>
      <w:bookmarkStart w:id="0" w:name="_GoBack"/>
      <w:bookmarkEnd w:id="0"/>
    </w:p>
    <w:p>
      <w:pPr>
        <w:adjustRightInd w:val="0"/>
        <w:snapToGrid w:val="0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一、教材地位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color w:val="000000"/>
          <w:sz w:val="24"/>
          <w:lang w:val="en-US"/>
        </w:rPr>
      </w:pPr>
      <w:r>
        <w:rPr>
          <w:rFonts w:ascii="宋体" w:hAnsi="宋体"/>
          <w:color w:val="000000"/>
          <w:sz w:val="24"/>
        </w:rPr>
        <w:t>本节课节选自苏教版二年级语文下册《练习</w:t>
      </w: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ascii="宋体" w:hAnsi="宋体"/>
          <w:color w:val="000000"/>
          <w:sz w:val="24"/>
        </w:rPr>
        <w:t>》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学习部首查字法。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二、设计意图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年级的学生虽然有一定识字量，但是在阅读学习过程中，常常遇到一些“绊脚石”——不认识的字，这时我们就需要请字典这位忠实的老师来帮忙。因此在掌握了音序查字法的基础上，学习部首查字法可以激发学生查字典的兴趣，巩固学过的部首知识，熟练利用部首查字典，养成喜欢查字典的良好习惯。我们设计制作这节微课程，让学生在反复观看的过程中，掌握部首查字法的方法，并且达到准确运用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三、教学目标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1.学会部首查字法，分解出四步法，达到熟练的程度。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2.培养学生逐步养成勤查字典、主动识字的好习惯。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四、教学过程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一、情境导入 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创设小猴读书的情境，遇到不认识的生字，请你来帮帮他吧？巧妙引入课题查字典新方法。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二、认识你的字典 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认识手中的字典，熟悉部首目录、检字表、难检字索引。</w:t>
      </w:r>
    </w:p>
    <w:p>
      <w:pPr>
        <w:numPr>
          <w:ilvl w:val="0"/>
          <w:numId w:val="1"/>
        </w:numPr>
        <w:ind w:firstLine="42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认识部首查字法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跟随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</w:rPr>
        <w:t>一起学习查字典的新方法（部首查字法） 以“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阔</w:t>
      </w:r>
      <w:r>
        <w:rPr>
          <w:rFonts w:hint="eastAsia" w:ascii="宋体" w:hAnsi="宋体" w:eastAsia="宋体" w:cs="宋体"/>
          <w:sz w:val="24"/>
          <w:szCs w:val="24"/>
        </w:rPr>
        <w:t>”字为例，讲解用部首查字典的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宋体"/>
          <w:sz w:val="24"/>
          <w:szCs w:val="24"/>
        </w:rPr>
        <w:t>法 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第一步，先找到要查字的部首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并数出部首有几画。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第二步，在“部首目录”中，找到对应笔画的部首和对应的页码。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第三步，确定要查的字除去部首有几画，在几画下找到要查的字。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第四步，按页码在“正文”中找，就可以查到这个字了。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以歌谣总结部首查字法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先数部首有几画，部首目录去找它；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除去部首数笔画，检字表里找到它；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再看页码翻正业，竖线两边仔细查。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五、巩固练习</w:t>
      </w:r>
    </w:p>
    <w:p>
      <w:pPr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让学生练习，然后分步出示查询过程和结果：用部首查字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法查“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、“ 锣”“箭”。      </w:t>
      </w:r>
    </w:p>
    <w:p>
      <w:pPr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你学会了吗？ 我们又学会了一种新的本领——部首查字法。大家以后遇到不认识或不理解的字可要勤查字典哦！这样，我们可以看更多的书、读更多的报、学更多的知识了。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498EA"/>
    <w:multiLevelType w:val="singleLevel"/>
    <w:tmpl w:val="593498E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F1FA1"/>
    <w:rsid w:val="60F7699F"/>
    <w:rsid w:val="7A124C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hint="eastAsia" w:ascii="宋体" w:hAnsi="宋体" w:eastAsia="宋体" w:cs="宋体"/>
      <w:kern w:val="44"/>
      <w:sz w:val="18"/>
      <w:szCs w:val="1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zong</cp:lastModifiedBy>
  <dcterms:modified xsi:type="dcterms:W3CDTF">2017-06-05T00:54:22Z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